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B04E" w14:textId="77777777" w:rsidR="001F4037" w:rsidRDefault="001F4037" w:rsidP="001F4037">
      <w:pPr>
        <w:rPr>
          <w:rFonts w:ascii="Arial" w:hAnsi="Arial" w:cs="Arial"/>
          <w:sz w:val="22"/>
          <w:szCs w:val="22"/>
        </w:rPr>
      </w:pPr>
      <w:bookmarkStart w:id="0" w:name="_Hlk183605245"/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118/26</w:t>
      </w:r>
    </w:p>
    <w:p w14:paraId="2C7349D9" w14:textId="77777777" w:rsidR="001F4037" w:rsidRDefault="001F4037" w:rsidP="001F4037">
      <w:pPr>
        <w:rPr>
          <w:rFonts w:ascii="Arial" w:hAnsi="Arial" w:cs="Arial"/>
          <w:sz w:val="22"/>
          <w:szCs w:val="22"/>
        </w:rPr>
      </w:pPr>
    </w:p>
    <w:p w14:paraId="5DE4D56F" w14:textId="77777777" w:rsidR="001F4037" w:rsidRDefault="001F4037" w:rsidP="001F4037">
      <w:pPr>
        <w:rPr>
          <w:rFonts w:ascii="Arial" w:hAnsi="Arial" w:cs="Arial"/>
          <w:sz w:val="22"/>
          <w:szCs w:val="22"/>
        </w:rPr>
      </w:pPr>
    </w:p>
    <w:p w14:paraId="2EDCE7BB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SĄD REJONOWY W PRZEWORKU</w:t>
      </w:r>
    </w:p>
    <w:p w14:paraId="6BB2B3B1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WYDZIAŁ CYWILNY</w:t>
      </w:r>
    </w:p>
    <w:p w14:paraId="41A4876F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Lwowska nr 9</w:t>
      </w:r>
    </w:p>
    <w:p w14:paraId="5FEC8A29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37-200  PRZEWORSK </w:t>
      </w:r>
    </w:p>
    <w:p w14:paraId="107D22C3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BAB3A7A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EF3788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3234C0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371E6325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OGŁOSZENIE O WYDANIU POSTANOWIENIA O SPORZĄDZENIU SPISU  INWENTARZA I O SPORZĄDZENIU SPISU INWENTARZA PRZEZ KOMORNIKA SĄDOWEGO EWĘ KUBICKĄ</w:t>
      </w:r>
    </w:p>
    <w:p w14:paraId="23CE6187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03EC7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akt.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118/26</w:t>
      </w:r>
    </w:p>
    <w:p w14:paraId="35F51DC1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17833734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Dane spadkodawcy:</w:t>
      </w:r>
    </w:p>
    <w:p w14:paraId="1FE98150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128F1C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Janina Zając</w:t>
      </w:r>
    </w:p>
    <w:p w14:paraId="4F091617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AA13FEE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PESEL:</w:t>
      </w:r>
    </w:p>
    <w:p w14:paraId="071E638F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33DE0D1D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26011109648</w:t>
      </w:r>
    </w:p>
    <w:p w14:paraId="68A9D2CC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608BDF7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286C8F1D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Data śmierci spadkodawcy:</w:t>
      </w:r>
    </w:p>
    <w:p w14:paraId="67BB11F7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0EAD270C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 sierpnia 1996 r.</w:t>
      </w:r>
    </w:p>
    <w:p w14:paraId="23BFA392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9F2D1F6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36D8D81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Ostatnie miejsce zamieszkania  spadkodawcy:</w:t>
      </w:r>
    </w:p>
    <w:p w14:paraId="5CDA5E1C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059469E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Przeworsk</w:t>
      </w:r>
    </w:p>
    <w:p w14:paraId="3BF6EB33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AA9C82A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E70B56C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Pouczenia:</w:t>
      </w:r>
    </w:p>
    <w:p w14:paraId="34ECB29F" w14:textId="77777777" w:rsidR="001F4037" w:rsidRDefault="001F4037" w:rsidP="001F4037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8D550D" w14:textId="77777777" w:rsidR="001F4037" w:rsidRDefault="001F4037" w:rsidP="001F4037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>Ze złożonym spisem  inwentarza może zapoznać się każdy , kto taką potrzebę uzasadni,</w:t>
      </w:r>
    </w:p>
    <w:p w14:paraId="0404C505" w14:textId="77777777" w:rsidR="001F4037" w:rsidRDefault="001F4037" w:rsidP="001F4037">
      <w:pPr>
        <w:shd w:val="clear" w:color="auto" w:fill="FFFFFF"/>
        <w:spacing w:line="276" w:lineRule="auto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</w:p>
    <w:p w14:paraId="4606F681" w14:textId="77777777" w:rsidR="001F4037" w:rsidRDefault="001F4037" w:rsidP="001F4037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Art. 638(1) § 4 </w:t>
      </w:r>
      <w:proofErr w:type="spellStart"/>
      <w:r>
        <w:rPr>
          <w:rFonts w:ascii="Arial" w:hAnsi="Arial" w:cs="Arial"/>
          <w:i/>
          <w:sz w:val="22"/>
          <w:szCs w:val="22"/>
          <w:shd w:val="clear" w:color="auto" w:fill="FFFFFF"/>
        </w:rPr>
        <w:t>kpc</w:t>
      </w:r>
      <w:proofErr w:type="spellEnd"/>
      <w:r>
        <w:rPr>
          <w:rFonts w:ascii="Arial" w:hAnsi="Arial" w:cs="Arial"/>
          <w:i/>
          <w:sz w:val="22"/>
          <w:szCs w:val="22"/>
          <w:shd w:val="clear" w:color="auto" w:fill="FFFFFF"/>
        </w:rPr>
        <w:t xml:space="preserve"> : osoby wskazane w art. 637 § 1 mogą uczestniczyć w sporządzaniu spisu inwentarza w szczególności zgłaszać przedmioty należące do spadku , przedmioty zapisów windykacyjnych lub długi spadkowe , które podlegają zamieszczeniu w spisie inwentarza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42B9AB8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7DB2EE0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EA243C1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20E3109" w14:textId="77777777" w:rsidR="001F4037" w:rsidRDefault="001F4037" w:rsidP="001F4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Sędzia Sądu Rejonowego</w:t>
      </w:r>
    </w:p>
    <w:p w14:paraId="457BEBA7" w14:textId="77777777" w:rsidR="001F4037" w:rsidRDefault="001F4037" w:rsidP="001F4037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Anna Wróbel</w:t>
      </w:r>
    </w:p>
    <w:bookmarkEnd w:id="0"/>
    <w:p w14:paraId="3E0C4726" w14:textId="77777777" w:rsidR="001F4037" w:rsidRDefault="001F4037" w:rsidP="001F4037">
      <w:pPr>
        <w:tabs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781262B4" w14:textId="77777777" w:rsidR="001F4037" w:rsidRDefault="001F4037" w:rsidP="001F4037">
      <w:pPr>
        <w:tabs>
          <w:tab w:val="left" w:leader="dot" w:pos="4536"/>
        </w:tabs>
        <w:rPr>
          <w:rFonts w:ascii="Arial" w:hAnsi="Arial" w:cs="Arial"/>
          <w:sz w:val="22"/>
          <w:szCs w:val="22"/>
        </w:rPr>
      </w:pPr>
    </w:p>
    <w:p w14:paraId="7B312523" w14:textId="1D179C9B" w:rsidR="001F4037" w:rsidRDefault="001F4037" w:rsidP="001F4037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sectPr w:rsidR="001F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7"/>
    <w:rsid w:val="001F4037"/>
    <w:rsid w:val="00A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28B59"/>
  <w15:chartTrackingRefBased/>
  <w15:docId w15:val="{3080FCCC-58BD-4D5F-97B9-F2211E9B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4037"/>
    <w:pPr>
      <w:keepNext/>
      <w:tabs>
        <w:tab w:val="left" w:leader="dot" w:pos="4536"/>
      </w:tabs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40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F403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F403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Rowińska Agnieszka</cp:lastModifiedBy>
  <cp:revision>1</cp:revision>
  <dcterms:created xsi:type="dcterms:W3CDTF">2026-04-16T07:13:00Z</dcterms:created>
  <dcterms:modified xsi:type="dcterms:W3CDTF">2026-04-16T07:14:00Z</dcterms:modified>
</cp:coreProperties>
</file>